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C4" w:rsidRDefault="00896CC4" w:rsidP="00C62B9D">
      <w:pPr>
        <w:pStyle w:val="NoSpacing"/>
      </w:pPr>
      <w:bookmarkStart w:id="0" w:name="_GoBack"/>
      <w:bookmarkEnd w:id="0"/>
    </w:p>
    <w:p w:rsidR="0041260B" w:rsidRDefault="0041260B" w:rsidP="00C62B9D">
      <w:pPr>
        <w:pStyle w:val="NoSpacing"/>
      </w:pPr>
    </w:p>
    <w:p w:rsidR="00E9238F" w:rsidRDefault="00C62B9D" w:rsidP="00C62B9D">
      <w:pPr>
        <w:pStyle w:val="NoSpacing"/>
      </w:pPr>
      <w:r>
        <w:t>For Immediate Release</w:t>
      </w:r>
      <w:r>
        <w:tab/>
      </w:r>
      <w:r>
        <w:tab/>
      </w:r>
      <w:r>
        <w:tab/>
      </w:r>
      <w:r>
        <w:tab/>
      </w:r>
      <w:r>
        <w:tab/>
      </w:r>
      <w:r>
        <w:tab/>
        <w:t>For further information, contact:</w:t>
      </w:r>
    </w:p>
    <w:p w:rsidR="00C62B9D" w:rsidRDefault="00CD436D" w:rsidP="00C62B9D">
      <w:pPr>
        <w:pStyle w:val="NoSpacing"/>
      </w:pPr>
      <w:r>
        <w:t>January 7, 2015</w:t>
      </w:r>
      <w:r w:rsidR="00C62B9D">
        <w:tab/>
      </w:r>
      <w:r w:rsidR="00C62B9D">
        <w:tab/>
      </w:r>
      <w:r w:rsidR="00C62B9D">
        <w:tab/>
      </w:r>
      <w:r w:rsidR="00C62B9D">
        <w:tab/>
      </w:r>
      <w:r w:rsidR="00C62B9D">
        <w:tab/>
      </w:r>
      <w:r w:rsidR="00C62B9D">
        <w:tab/>
      </w:r>
      <w:r>
        <w:tab/>
      </w:r>
      <w:r w:rsidR="00C62B9D">
        <w:t>Susan M. Ferris – 541.672.9405</w:t>
      </w:r>
    </w:p>
    <w:p w:rsidR="00C62B9D" w:rsidRDefault="00C62B9D" w:rsidP="00C62B9D">
      <w:pPr>
        <w:pStyle w:val="NoSpacing"/>
      </w:pPr>
      <w:r>
        <w:tab/>
      </w:r>
      <w:r>
        <w:tab/>
      </w:r>
      <w:r>
        <w:tab/>
      </w:r>
      <w:r>
        <w:tab/>
      </w:r>
      <w:r>
        <w:tab/>
      </w:r>
      <w:r>
        <w:tab/>
      </w:r>
      <w:r>
        <w:tab/>
      </w:r>
      <w:r>
        <w:tab/>
        <w:t>Carma Mornarich – 541.672.9405</w:t>
      </w:r>
    </w:p>
    <w:p w:rsidR="00C62B9D" w:rsidRDefault="00C62B9D" w:rsidP="00C62B9D">
      <w:pPr>
        <w:pStyle w:val="NoSpacing"/>
      </w:pPr>
    </w:p>
    <w:p w:rsidR="00896CC4" w:rsidRDefault="00896CC4" w:rsidP="00C62B9D">
      <w:pPr>
        <w:pStyle w:val="NoSpacing"/>
      </w:pPr>
    </w:p>
    <w:p w:rsidR="003161A8" w:rsidRDefault="003161A8" w:rsidP="00896CC4">
      <w:pPr>
        <w:pStyle w:val="NoSpacing"/>
        <w:jc w:val="center"/>
        <w:rPr>
          <w:b/>
          <w:sz w:val="28"/>
          <w:szCs w:val="28"/>
        </w:rPr>
      </w:pPr>
    </w:p>
    <w:p w:rsidR="003161A8" w:rsidRDefault="003161A8" w:rsidP="00896CC4">
      <w:pPr>
        <w:pStyle w:val="NoSpacing"/>
        <w:jc w:val="center"/>
        <w:rPr>
          <w:b/>
          <w:sz w:val="28"/>
          <w:szCs w:val="28"/>
        </w:rPr>
      </w:pPr>
    </w:p>
    <w:p w:rsidR="00DE1440" w:rsidRPr="00896CC4" w:rsidRDefault="00C62B9D" w:rsidP="00896CC4">
      <w:pPr>
        <w:pStyle w:val="NoSpacing"/>
        <w:jc w:val="center"/>
        <w:rPr>
          <w:b/>
          <w:sz w:val="28"/>
          <w:szCs w:val="28"/>
        </w:rPr>
      </w:pPr>
      <w:r w:rsidRPr="00896CC4">
        <w:rPr>
          <w:b/>
          <w:sz w:val="28"/>
          <w:szCs w:val="28"/>
        </w:rPr>
        <w:t>Cow Creek Umpqua Indian Foundation Awards</w:t>
      </w:r>
      <w:r w:rsidR="00DE1440" w:rsidRPr="00896CC4">
        <w:rPr>
          <w:b/>
          <w:sz w:val="28"/>
          <w:szCs w:val="28"/>
        </w:rPr>
        <w:t xml:space="preserve"> $460,685</w:t>
      </w:r>
    </w:p>
    <w:p w:rsidR="00C62B9D" w:rsidRPr="00896CC4" w:rsidRDefault="00DE1440" w:rsidP="00896CC4">
      <w:pPr>
        <w:pStyle w:val="NoSpacing"/>
        <w:jc w:val="center"/>
        <w:rPr>
          <w:b/>
          <w:sz w:val="28"/>
          <w:szCs w:val="28"/>
        </w:rPr>
      </w:pPr>
      <w:r w:rsidRPr="00896CC4">
        <w:rPr>
          <w:b/>
          <w:sz w:val="28"/>
          <w:szCs w:val="28"/>
        </w:rPr>
        <w:t>to 63 Non-Profits</w:t>
      </w:r>
    </w:p>
    <w:p w:rsidR="00C62B9D" w:rsidRDefault="00C62B9D" w:rsidP="00C62B9D">
      <w:pPr>
        <w:pStyle w:val="NoSpacing"/>
      </w:pPr>
    </w:p>
    <w:p w:rsidR="00DE1440" w:rsidRDefault="00DE1440" w:rsidP="003161A8">
      <w:pPr>
        <w:pStyle w:val="NoSpacing"/>
      </w:pPr>
      <w:r>
        <w:tab/>
      </w:r>
      <w:r>
        <w:tab/>
      </w:r>
      <w:r>
        <w:tab/>
      </w:r>
      <w:r>
        <w:tab/>
      </w:r>
      <w:r>
        <w:tab/>
      </w:r>
      <w:r w:rsidRPr="0041260B">
        <w:rPr>
          <w:b/>
          <w:i/>
        </w:rPr>
        <w:t>Canyonville, Oregon</w:t>
      </w:r>
      <w:r>
        <w:t xml:space="preserve">…….On Wednesday, January 7, 2015, at </w:t>
      </w:r>
    </w:p>
    <w:p w:rsidR="00DE1440" w:rsidRDefault="00DE1440" w:rsidP="00C62B9D">
      <w:pPr>
        <w:pStyle w:val="NoSpacing"/>
      </w:pPr>
      <w:r>
        <w:t>10 a.m., at Seven Feathers Convention Center in Canyonville, the</w:t>
      </w:r>
      <w:r w:rsidR="00F73A37">
        <w:t xml:space="preserve"> Cow</w:t>
      </w:r>
      <w:r>
        <w:t xml:space="preserve"> Creek Umpqua Indian Foundation (C</w:t>
      </w:r>
      <w:r w:rsidR="00F73A37">
        <w:t xml:space="preserve">CUIF) will award $460,685 to 63 </w:t>
      </w:r>
      <w:r>
        <w:t>non-profits in seven counties in southwestern Oregon.</w:t>
      </w:r>
    </w:p>
    <w:p w:rsidR="00DE1440" w:rsidRDefault="00DE1440" w:rsidP="00C62B9D">
      <w:pPr>
        <w:pStyle w:val="NoSpacing"/>
      </w:pPr>
    </w:p>
    <w:p w:rsidR="00DE1440" w:rsidRDefault="00DE1440" w:rsidP="00C62B9D">
      <w:pPr>
        <w:pStyle w:val="NoSpacing"/>
      </w:pPr>
      <w:r>
        <w:t>Foundation Executive Director Carma Mornarich says, “The work done by these 63 non-profits is invaluable.  Families, children, community all benefit from their efforts.  Supporting the fabric of community is what the Cow Creek Umpqua Indian Foundation is all about.  We’re proud to partner with these organizations</w:t>
      </w:r>
      <w:r w:rsidR="00F73A37">
        <w:t xml:space="preserve"> that are located in Cow Creek homeland territory.”</w:t>
      </w:r>
    </w:p>
    <w:p w:rsidR="00DE1440" w:rsidRDefault="00DE1440" w:rsidP="00C62B9D">
      <w:pPr>
        <w:pStyle w:val="NoSpacing"/>
      </w:pPr>
    </w:p>
    <w:p w:rsidR="00DE1440" w:rsidRDefault="00DE1440" w:rsidP="00C62B9D">
      <w:pPr>
        <w:pStyle w:val="NoSpacing"/>
      </w:pPr>
      <w:r>
        <w:t>The mission of the Cow Creek Umpqua Indian Foundation is to offer assistance in youth</w:t>
      </w:r>
      <w:r w:rsidR="00F73A37">
        <w:t xml:space="preserve"> educati</w:t>
      </w:r>
      <w:r>
        <w:t xml:space="preserve">on, strengthen youth and family, provide positive youth development, and add to the quality of life for people in southwestern Oregon. </w:t>
      </w:r>
      <w:r w:rsidR="00F73A37">
        <w:t xml:space="preserve"> Increasingly, t</w:t>
      </w:r>
      <w:r>
        <w:t>he CCUIF has</w:t>
      </w:r>
      <w:r w:rsidR="00F73A37">
        <w:t xml:space="preserve"> also </w:t>
      </w:r>
      <w:r>
        <w:t>put emphasis upon</w:t>
      </w:r>
      <w:r w:rsidR="00F73A37">
        <w:t xml:space="preserve"> feeding hungry people.  </w:t>
      </w:r>
    </w:p>
    <w:p w:rsidR="00F73A37" w:rsidRDefault="00F73A37" w:rsidP="00C62B9D">
      <w:pPr>
        <w:pStyle w:val="NoSpacing"/>
      </w:pPr>
    </w:p>
    <w:p w:rsidR="00F73A37" w:rsidRDefault="00F73A37" w:rsidP="00C62B9D">
      <w:pPr>
        <w:pStyle w:val="NoSpacing"/>
      </w:pPr>
      <w:r>
        <w:t>Since 1997, the CCUIF has awarded $14,254,344 in grants to non-profit organizations.  Awards are made semi-annually, in January and June.</w:t>
      </w:r>
    </w:p>
    <w:p w:rsidR="00F73A37" w:rsidRDefault="00F73A37" w:rsidP="00C62B9D">
      <w:pPr>
        <w:pStyle w:val="NoSpacing"/>
      </w:pPr>
    </w:p>
    <w:p w:rsidR="00F73A37" w:rsidRDefault="00F73A37" w:rsidP="00C62B9D">
      <w:pPr>
        <w:pStyle w:val="NoSpacing"/>
      </w:pPr>
      <w:r>
        <w:t>The 63 grantees awarded include</w:t>
      </w:r>
      <w:r w:rsidR="00D21B57">
        <w:t xml:space="preserve"> nine grantees in Coos County who will receive $78,000; nine grantees in Deschutes County who will receive $63,660; ten grantees in Douglas County who will receive $85,000;</w:t>
      </w:r>
    </w:p>
    <w:p w:rsidR="00D21B57" w:rsidRDefault="00896CC4" w:rsidP="00C62B9D">
      <w:pPr>
        <w:pStyle w:val="NoSpacing"/>
      </w:pPr>
      <w:r>
        <w:t>s</w:t>
      </w:r>
      <w:r w:rsidR="00D21B57">
        <w:t>eventeen grantees in Jackson County who will receive $103,150; two grantees in Josephine County who will receive $17,500</w:t>
      </w:r>
      <w:r>
        <w:t>; two grantees in Klamath County who will receive $15,000, and fourteen grantees in Lane County who will receive $98,375.</w:t>
      </w:r>
    </w:p>
    <w:p w:rsidR="00896CC4" w:rsidRDefault="00896CC4" w:rsidP="00C62B9D">
      <w:pPr>
        <w:pStyle w:val="NoSpacing"/>
      </w:pPr>
    </w:p>
    <w:p w:rsidR="00896CC4" w:rsidRDefault="00896CC4" w:rsidP="00C62B9D">
      <w:pPr>
        <w:pStyle w:val="NoSpacing"/>
      </w:pPr>
      <w:r>
        <w:t>Cow Creek Umpqua Indian Foundation Awards are separate from and in addition to regular philanthropic gifts made by the Cow Creek Umpqua Tribal Board.</w:t>
      </w:r>
    </w:p>
    <w:p w:rsidR="0041260B" w:rsidRDefault="0041260B" w:rsidP="00C62B9D">
      <w:pPr>
        <w:pStyle w:val="NoSpacing"/>
      </w:pPr>
    </w:p>
    <w:p w:rsidR="0041260B" w:rsidRDefault="0041260B" w:rsidP="00C62B9D">
      <w:pPr>
        <w:pStyle w:val="NoSpacing"/>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------------------end</w:t>
      </w:r>
    </w:p>
    <w:p w:rsidR="00C62B9D" w:rsidRDefault="00C62B9D" w:rsidP="00C62B9D">
      <w:pPr>
        <w:pStyle w:val="NoSpacing"/>
      </w:pPr>
    </w:p>
    <w:p w:rsidR="00C62B9D" w:rsidRDefault="00C62B9D" w:rsidP="00C62B9D">
      <w:pPr>
        <w:pStyle w:val="NoSpacing"/>
      </w:pPr>
    </w:p>
    <w:p w:rsidR="00C62B9D" w:rsidRDefault="00C62B9D"/>
    <w:sectPr w:rsidR="00C6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9D"/>
    <w:rsid w:val="00180E6B"/>
    <w:rsid w:val="003161A8"/>
    <w:rsid w:val="0041260B"/>
    <w:rsid w:val="008523AC"/>
    <w:rsid w:val="00896CC4"/>
    <w:rsid w:val="009945FB"/>
    <w:rsid w:val="00C62B9D"/>
    <w:rsid w:val="00CD436D"/>
    <w:rsid w:val="00D21B57"/>
    <w:rsid w:val="00DE1440"/>
    <w:rsid w:val="00E9238F"/>
    <w:rsid w:val="00F7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B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Carma Mornarich - GO \ Foundation</cp:lastModifiedBy>
  <cp:revision>2</cp:revision>
  <dcterms:created xsi:type="dcterms:W3CDTF">2015-01-05T18:55:00Z</dcterms:created>
  <dcterms:modified xsi:type="dcterms:W3CDTF">2015-01-05T18:55:00Z</dcterms:modified>
</cp:coreProperties>
</file>